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A5685" w14:textId="77777777" w:rsidR="00A82CFC" w:rsidRPr="00725B3A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kern w:val="0"/>
          <w:sz w:val="36"/>
          <w:szCs w:val="28"/>
          <w14:ligatures w14:val="none"/>
        </w:rPr>
      </w:pPr>
      <w:r w:rsidRPr="00725B3A">
        <w:rPr>
          <w:rFonts w:ascii="Times New Roman" w:eastAsia="Times New Roman" w:hAnsi="Times New Roman" w:cs="Times New Roman"/>
          <w:b/>
          <w:bCs/>
          <w:spacing w:val="28"/>
          <w:kern w:val="0"/>
          <w:sz w:val="36"/>
          <w:szCs w:val="24"/>
          <w14:ligatures w14:val="none"/>
        </w:rPr>
        <w:t xml:space="preserve">Pieteikums </w:t>
      </w:r>
      <w:r w:rsidRPr="00725B3A">
        <w:rPr>
          <w:rFonts w:ascii="Times New Roman" w:eastAsia="Times New Roman" w:hAnsi="Times New Roman" w:cs="Times New Roman"/>
          <w:b/>
          <w:spacing w:val="28"/>
          <w:kern w:val="0"/>
          <w:sz w:val="36"/>
          <w:szCs w:val="28"/>
          <w14:ligatures w14:val="none"/>
        </w:rPr>
        <w:t>dalībai izsolē</w:t>
      </w:r>
    </w:p>
    <w:p w14:paraId="2BB60063" w14:textId="77777777" w:rsidR="00A82CFC" w:rsidRPr="00725B3A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kern w:val="0"/>
          <w:sz w:val="20"/>
          <w:szCs w:val="20"/>
          <w14:ligatures w14:val="none"/>
        </w:rPr>
      </w:pPr>
    </w:p>
    <w:p w14:paraId="0039A82A" w14:textId="77777777" w:rsidR="00A82CFC" w:rsidRPr="00725B3A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</w:pPr>
    </w:p>
    <w:p w14:paraId="3EF510B3" w14:textId="19AA02C7" w:rsidR="00A82CFC" w:rsidRPr="00725B3A" w:rsidRDefault="00A82CFC" w:rsidP="00A82CFC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25B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Nomas objekts</w:t>
      </w:r>
      <w:r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neapdzīvojamās telpas (Nr.</w:t>
      </w:r>
      <w:r w:rsidR="00456264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25B3A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</w:t>
      </w:r>
      <w:r w:rsidR="00456264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</w:t>
      </w:r>
      <w:r w:rsidR="00725B3A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-1</w:t>
      </w:r>
      <w:r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456264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25B3A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003-</w:t>
      </w:r>
      <w:r w:rsidR="00725B3A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3, 003-</w:t>
      </w:r>
      <w:r w:rsidR="00456264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066E8F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80</w:t>
      </w:r>
      <w:r w:rsidR="007B0326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066E8F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</w:t>
      </w:r>
      <w:r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725B3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platībā, kas atrodas ēkā </w:t>
      </w:r>
      <w:r w:rsidR="00456264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pirmajā</w:t>
      </w:r>
      <w:r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stāvā ar kadastra apzīmējumu </w:t>
      </w:r>
      <w:r w:rsidR="007B0326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0500 0014 8110 01</w:t>
      </w:r>
      <w:r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3C735A"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Stacijas</w:t>
      </w:r>
      <w:r w:rsidRPr="00725B3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ielā </w:t>
      </w:r>
      <w:r w:rsidR="003C735A" w:rsidRPr="00725B3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63</w:t>
      </w:r>
      <w:r w:rsidRPr="00725B3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Daugavpilī</w:t>
      </w:r>
      <w:r w:rsidRPr="00725B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A8E7AC5" w14:textId="77777777" w:rsidR="00A82CFC" w:rsidRPr="00725B3A" w:rsidRDefault="00A82CFC" w:rsidP="00A82C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725B3A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(telpas Nr., platība, adrese, kadastra apzīmējums, Nr.)</w:t>
      </w:r>
    </w:p>
    <w:p w14:paraId="2708B454" w14:textId="77777777" w:rsidR="00A82CFC" w:rsidRPr="005A2725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</w:pPr>
    </w:p>
    <w:p w14:paraId="13FACF6A" w14:textId="77777777" w:rsidR="00A82CFC" w:rsidRPr="00987424" w:rsidRDefault="00A82CFC" w:rsidP="00A82CFC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98742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Iznomātājs -</w:t>
      </w:r>
      <w:r w:rsidRPr="00987424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987424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>sabiedrība ar ierobežotu atbildību „Labiekārtošana - D”, reģistrācijas Nr.41503003033, juridiskā adrese: 1.Pasažieru iela 6, Daugavpils, LV-5401</w:t>
      </w:r>
      <w:r w:rsidRPr="00987424">
        <w:rPr>
          <w:rFonts w:ascii="Times New Roman" w:eastAsia="Lucida Sans Unicode" w:hAnsi="Times New Roman" w:cs="Times New Roman"/>
          <w:kern w:val="0"/>
          <w:sz w:val="24"/>
          <w:szCs w:val="24"/>
          <w:lang w:eastAsia="ru-RU" w:bidi="ru-RU"/>
          <w14:ligatures w14:val="none"/>
        </w:rPr>
        <w:t>.</w:t>
      </w:r>
    </w:p>
    <w:p w14:paraId="17F3C145" w14:textId="77777777" w:rsidR="00A82CFC" w:rsidRPr="00987424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D4A2A89" w14:textId="20C62946" w:rsidR="00A82CFC" w:rsidRPr="00A82CFC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18"/>
          <w:szCs w:val="24"/>
          <w14:ligatures w14:val="none"/>
        </w:rPr>
      </w:pPr>
      <w:r w:rsidRPr="0098742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Izsoles (pieteikumu atvēršanas) laiks un vieta – </w:t>
      </w:r>
      <w:r w:rsidRPr="009874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2025.gada 6.janvāris plkst.10:00, sabiedrības ar ierobežotu atbildību „Labiekārtošana - D” konferenču zālē 1.Pasažieru ielā 6, Daugavpilī.</w:t>
      </w:r>
    </w:p>
    <w:p w14:paraId="214ECBFF" w14:textId="77777777" w:rsidR="00A82CFC" w:rsidRPr="00A82CFC" w:rsidRDefault="00A82CFC" w:rsidP="00A82CFC">
      <w:pPr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6F4C3C9" w14:textId="77777777" w:rsidR="00A82CFC" w:rsidRPr="00A82CFC" w:rsidRDefault="00A82CFC" w:rsidP="00A82CFC">
      <w:pPr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707E12A" w14:textId="77777777" w:rsidR="00A82CFC" w:rsidRPr="00A82CFC" w:rsidRDefault="00A82CFC" w:rsidP="00A82CFC">
      <w:pPr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fiziskas personas vai personu grupas:</w:t>
      </w:r>
    </w:p>
    <w:p w14:paraId="6455FEB8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5219B95A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E889BD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56F8DB8B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(vārds, uzvārds, personas kods, deklarētas dzīvesvietas adrese, elektroniskā pasta adrese (ja ir), </w:t>
      </w:r>
      <w:proofErr w:type="spellStart"/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tālr.Nr</w:t>
      </w:r>
      <w:proofErr w:type="spellEnd"/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.)</w:t>
      </w:r>
    </w:p>
    <w:p w14:paraId="240B5311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7E7868" w14:textId="77777777" w:rsidR="00A82CFC" w:rsidRPr="00A82CFC" w:rsidRDefault="00A82CFC" w:rsidP="00A82CF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juridiskas personas (komersanta):</w:t>
      </w:r>
    </w:p>
    <w:p w14:paraId="4BDE27B0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24A57916" w14:textId="77777777" w:rsidR="00A82CFC" w:rsidRPr="00A82CFC" w:rsidRDefault="00A82CFC" w:rsidP="00A82CFC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(nosaukums) </w:t>
      </w:r>
    </w:p>
    <w:p w14:paraId="7B22F4EA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071AB07E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(reģistrācijas numurs, juridiskā adrese, oficiālo elektronisko adresi, ja ir aktivizēts tās konts, </w:t>
      </w:r>
    </w:p>
    <w:p w14:paraId="25F19270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vai elektroniskā pasta adrese (ja ir), </w:t>
      </w:r>
      <w:proofErr w:type="spellStart"/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tālr.Nr</w:t>
      </w:r>
      <w:proofErr w:type="spellEnd"/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.)</w:t>
      </w:r>
    </w:p>
    <w:p w14:paraId="3F8BA329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6AFF38E1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____________________________________________________________________________________________________</w:t>
      </w:r>
    </w:p>
    <w:p w14:paraId="5C35F989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1DB2E8E5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Nomas tiesību pretendenta pārstāvja (paraksta tiesīgā persona un/vai pretendenta pilnvārota persona) -</w:t>
      </w:r>
    </w:p>
    <w:p w14:paraId="739D50C9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753126AD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79A5BE32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t>(vārds, uzvārds, personas kods)</w:t>
      </w:r>
    </w:p>
    <w:p w14:paraId="667E6E09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</w:p>
    <w:p w14:paraId="1B504270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___________________________________________________________________________ </w:t>
      </w:r>
    </w:p>
    <w:p w14:paraId="71117D21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t>(elektroniskā pasta adrese (ja ir), talr.Nr.)</w:t>
      </w:r>
    </w:p>
    <w:p w14:paraId="46FA4EE7" w14:textId="77777777" w:rsidR="00A82CFC" w:rsidRPr="00A82CFC" w:rsidRDefault="00A82CFC" w:rsidP="00A82CFC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BB1CDC3" w14:textId="77777777" w:rsidR="00A82CFC" w:rsidRPr="00A82CFC" w:rsidRDefault="00A82CFC" w:rsidP="00A82CF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Bankas konta Nr</w:t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.</w:t>
      </w:r>
    </w:p>
    <w:p w14:paraId="3F2F5D26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t>(bankas konta Nr., uz kuru pārskaitāms izsoles noteikumos gadījumos atmaksājamais nodrošinājums)</w:t>
      </w:r>
    </w:p>
    <w:p w14:paraId="17155432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284BD064" w14:textId="77777777" w:rsidR="00A82CFC" w:rsidRPr="00A82CFC" w:rsidRDefault="00A82CFC" w:rsidP="00A82CFC">
      <w:pPr>
        <w:spacing w:after="12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Nomas laikā plānotās darbības nomas objektā</w:t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</w:p>
    <w:p w14:paraId="7F865814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5FEDE99B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4527C057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210AAC10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3177AF37" w14:textId="77777777" w:rsidR="00A82CFC" w:rsidRPr="00A82CFC" w:rsidRDefault="00A82CFC" w:rsidP="00A82CFC">
      <w:pPr>
        <w:spacing w:after="12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Piedāvātais nomas maksas apmērs (eiro) par 1 m</w:t>
      </w:r>
      <w:r w:rsidRPr="00A82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vertAlign w:val="superscript"/>
          <w14:ligatures w14:val="none"/>
        </w:rPr>
        <w:t>2</w:t>
      </w:r>
      <w:r w:rsidRPr="00A82CFC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 mēnesī (bez PVN)</w:t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 -</w:t>
      </w:r>
    </w:p>
    <w:p w14:paraId="57899CCF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___________________________________________________________________________ </w:t>
      </w:r>
    </w:p>
    <w:p w14:paraId="55518425" w14:textId="77777777" w:rsidR="00A82CFC" w:rsidRPr="00A82CFC" w:rsidRDefault="00A82CFC" w:rsidP="00A82CF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33475C34" w14:textId="77777777" w:rsidR="00A82CFC" w:rsidRPr="00A82CFC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 šī pieteikuma iesniegšanu </w:t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(</w:t>
      </w:r>
      <w:r w:rsidRPr="00A82CFC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atzīmēt ar</w:t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x</w:t>
      </w:r>
      <w:r w:rsidRPr="00A82CFC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)</w:t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53A90BC9" w14:textId="77777777" w:rsidR="00A82CFC" w:rsidRPr="00A82CFC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735F025" w14:textId="77777777" w:rsidR="00A82CFC" w:rsidRPr="00A82CFC" w:rsidRDefault="00A82CFC" w:rsidP="00A82CFC">
      <w:pPr>
        <w:spacing w:after="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piekrītu tam, ka </w:t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iznomātājs kā </w:t>
      </w:r>
      <w:proofErr w:type="spellStart"/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kredītinformācijas</w:t>
      </w:r>
      <w:proofErr w:type="spellEnd"/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lietotājs ir tiesīgs pieprasīt un saņemt </w:t>
      </w:r>
      <w:proofErr w:type="spellStart"/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kredītinformāciju</w:t>
      </w:r>
      <w:proofErr w:type="spellEnd"/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tai skaitā ziņas par kavētajiem maksājumiem un tā kredītreitingu, no iznomātājam pieejamām datubāzēm</w:t>
      </w:r>
      <w:r w:rsidRPr="00A82CF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B4A71EB" w14:textId="77777777" w:rsidR="00A82CFC" w:rsidRPr="00A82CFC" w:rsidRDefault="00A82CFC" w:rsidP="00A82CF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apliecinu, ka man, kā izsoles pretendentam, uz pieteikuma iesniegšanas brīdi nav pasludināts maksātnespējas process, tiesiskās aizsardzības process vai </w:t>
      </w:r>
      <w:proofErr w:type="spellStart"/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ārpustiesas</w:t>
      </w:r>
      <w:proofErr w:type="spellEnd"/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tiesiskās aizsardzības process, nav apturēta vai izbeigta saimnieciskā darbība, nav uzsākts likvidācijas process, nav nodokļu parādu valstij un Daugavpils </w:t>
      </w:r>
      <w:proofErr w:type="spellStart"/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valstspilsētas</w:t>
      </w:r>
      <w:proofErr w:type="spellEnd"/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pašvaldībai, tostarp nekustamā īpašuma nodokļu parādu;</w:t>
      </w:r>
    </w:p>
    <w:p w14:paraId="4200F9DF" w14:textId="77777777" w:rsidR="00A82CFC" w:rsidRPr="00A82CFC" w:rsidRDefault="00A82CFC" w:rsidP="00A82CF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piekrītu, ka personas dati tiks izmantoti, lai pārliecinātos par sniegtās informācijas patiesīgumu.</w:t>
      </w:r>
    </w:p>
    <w:p w14:paraId="3A7EAE03" w14:textId="77777777" w:rsidR="00A82CFC" w:rsidRPr="00A82CFC" w:rsidRDefault="00A82CFC" w:rsidP="00A82CF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8E6864D" w14:textId="77777777" w:rsidR="00A82CFC" w:rsidRPr="00A82CFC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Pieteikumam pievienoti (</w:t>
      </w:r>
      <w:r w:rsidRPr="00A82CFC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atzīmēt ar</w:t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x</w:t>
      </w:r>
      <w:r w:rsidRPr="00A82CFC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):</w:t>
      </w:r>
    </w:p>
    <w:p w14:paraId="2EBB1051" w14:textId="77777777" w:rsidR="00A82CFC" w:rsidRPr="00A82CFC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</w:pPr>
    </w:p>
    <w:p w14:paraId="596DACD2" w14:textId="77777777" w:rsidR="00A82CFC" w:rsidRPr="00A82CFC" w:rsidRDefault="00A82CFC" w:rsidP="00A82CF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izsoles reģistrācijas maksas iemaksu apliecinošs dokuments;</w:t>
      </w:r>
    </w:p>
    <w:p w14:paraId="5F8BD35F" w14:textId="77777777" w:rsidR="00A82CFC" w:rsidRPr="00A82CFC" w:rsidRDefault="00A82CFC" w:rsidP="00A82CF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izsoles nodrošinājuma iemaksu apliecinošs dokuments;</w:t>
      </w:r>
    </w:p>
    <w:p w14:paraId="1238D09C" w14:textId="77777777" w:rsidR="00A82CFC" w:rsidRPr="00A82CFC" w:rsidRDefault="00A82CFC" w:rsidP="00A82CF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82C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starptautiskajos līgumos noteiktā kārtībā ārvalstī vai Latvijā izsniegts apliecināts komersanta reģistrācijas dokuments (</w:t>
      </w:r>
      <w:r w:rsidRPr="00A82C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Latvijā nereģistrētai juridiskai personai)</w:t>
      </w:r>
      <w:r w:rsidRPr="00A82CF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;</w:t>
      </w:r>
    </w:p>
    <w:p w14:paraId="28A7B622" w14:textId="77777777" w:rsidR="00A82CFC" w:rsidRPr="00A82CFC" w:rsidRDefault="00A82CFC" w:rsidP="00A82CF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pilnvara pārstāvēt pretendentu nomas tiesību izsolē;</w:t>
      </w:r>
    </w:p>
    <w:p w14:paraId="4502F870" w14:textId="77777777" w:rsidR="00A82CFC" w:rsidRPr="00A82CFC" w:rsidRDefault="00A82CFC" w:rsidP="00A82CFC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A82CF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_________________________________________________________________________</w:t>
      </w:r>
    </w:p>
    <w:p w14:paraId="1E01C279" w14:textId="77777777" w:rsidR="00A82CFC" w:rsidRPr="00A82CFC" w:rsidRDefault="00A82CFC" w:rsidP="00A82CFC">
      <w:pPr>
        <w:spacing w:after="4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A82CFC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(cits dokuments)</w:t>
      </w:r>
    </w:p>
    <w:p w14:paraId="448E5102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22C68448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34CD8DBB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4CC31507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2024.gada  __.___________________                       ______________/__________________/ </w:t>
      </w:r>
    </w:p>
    <w:p w14:paraId="730A7C11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82CFC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A82CFC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t>(paraksts, atšifrējums, zīmogs)</w:t>
      </w:r>
    </w:p>
    <w:p w14:paraId="74467FCC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4FA1BD67" w14:textId="77777777" w:rsidR="00A82CFC" w:rsidRPr="00A82CFC" w:rsidRDefault="00A82CFC" w:rsidP="00A82CFC">
      <w:pPr>
        <w:tabs>
          <w:tab w:val="left" w:pos="1197"/>
        </w:tabs>
        <w:spacing w:after="4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kern w:val="0"/>
          <w:sz w:val="24"/>
          <w:szCs w:val="24"/>
          <w14:ligatures w14:val="none"/>
        </w:rPr>
      </w:pPr>
    </w:p>
    <w:p w14:paraId="0AEC01D8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</w:pPr>
    </w:p>
    <w:p w14:paraId="1B0F84C0" w14:textId="77777777" w:rsidR="00A82CFC" w:rsidRPr="00A82CFC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6485F4" w14:textId="77777777" w:rsidR="00A82CFC" w:rsidRPr="00A82CFC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473B110" w14:textId="77777777" w:rsidR="00A82CFC" w:rsidRPr="00A82CFC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55CA154" w14:textId="77777777" w:rsidR="00A82CFC" w:rsidRPr="00A82CFC" w:rsidRDefault="00A82CFC" w:rsidP="00A82C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7DA610A4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</w:p>
    <w:p w14:paraId="66D970F7" w14:textId="77777777" w:rsidR="00A82CFC" w:rsidRPr="00A82CFC" w:rsidRDefault="00A82CFC" w:rsidP="00A82C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1C3490" w14:textId="77777777" w:rsidR="00AF44DA" w:rsidRDefault="00AF44DA"/>
    <w:sectPr w:rsidR="00AF44DA" w:rsidSect="004929CE">
      <w:footerReference w:type="first" r:id="rId6"/>
      <w:pgSz w:w="11907" w:h="16840" w:code="9"/>
      <w:pgMar w:top="1134" w:right="1134" w:bottom="1134" w:left="1701" w:header="85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95009" w14:textId="77777777" w:rsidR="00BE1AD6" w:rsidRDefault="00BE1AD6">
      <w:pPr>
        <w:spacing w:after="0" w:line="240" w:lineRule="auto"/>
      </w:pPr>
      <w:r>
        <w:separator/>
      </w:r>
    </w:p>
  </w:endnote>
  <w:endnote w:type="continuationSeparator" w:id="0">
    <w:p w14:paraId="2386177C" w14:textId="77777777" w:rsidR="00BE1AD6" w:rsidRDefault="00BE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35743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2F4437" w14:textId="2D9B316D" w:rsidR="004929CE" w:rsidRDefault="00492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23988" w14:textId="77777777" w:rsidR="00A3300F" w:rsidRDefault="00A330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E556B" w14:textId="77777777" w:rsidR="00BE1AD6" w:rsidRDefault="00BE1AD6">
      <w:pPr>
        <w:spacing w:after="0" w:line="240" w:lineRule="auto"/>
      </w:pPr>
      <w:r>
        <w:separator/>
      </w:r>
    </w:p>
  </w:footnote>
  <w:footnote w:type="continuationSeparator" w:id="0">
    <w:p w14:paraId="4A770EF9" w14:textId="77777777" w:rsidR="00BE1AD6" w:rsidRDefault="00BE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FC"/>
    <w:rsid w:val="00066E8F"/>
    <w:rsid w:val="001B23C4"/>
    <w:rsid w:val="003C735A"/>
    <w:rsid w:val="00456264"/>
    <w:rsid w:val="004929CE"/>
    <w:rsid w:val="005A2725"/>
    <w:rsid w:val="006A23F2"/>
    <w:rsid w:val="00725B3A"/>
    <w:rsid w:val="00726855"/>
    <w:rsid w:val="0074152B"/>
    <w:rsid w:val="007B0326"/>
    <w:rsid w:val="00987424"/>
    <w:rsid w:val="00A3300F"/>
    <w:rsid w:val="00A701AE"/>
    <w:rsid w:val="00A82CFC"/>
    <w:rsid w:val="00AF44DA"/>
    <w:rsid w:val="00BE1AD6"/>
    <w:rsid w:val="00D253C4"/>
    <w:rsid w:val="00F7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9175"/>
  <w15:chartTrackingRefBased/>
  <w15:docId w15:val="{29F84276-5AB7-4715-A219-D2F157B4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2C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A82CFC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29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2288</Words>
  <Characters>1305</Characters>
  <Application>Microsoft Office Word</Application>
  <DocSecurity>0</DocSecurity>
  <Lines>10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Pankevica</dc:creator>
  <cp:keywords/>
  <dc:description/>
  <cp:lastModifiedBy>Svetlana Pankevica</cp:lastModifiedBy>
  <cp:revision>14</cp:revision>
  <dcterms:created xsi:type="dcterms:W3CDTF">2024-12-16T15:41:00Z</dcterms:created>
  <dcterms:modified xsi:type="dcterms:W3CDTF">2024-12-18T12:26:00Z</dcterms:modified>
</cp:coreProperties>
</file>