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D39" w:rsidRDefault="00746D39" w:rsidP="00746D39">
      <w:pPr>
        <w:widowControl w:val="0"/>
        <w:suppressAutoHyphens/>
        <w:spacing w:after="0" w:line="240" w:lineRule="auto"/>
        <w:ind w:right="-2"/>
        <w:rPr>
          <w:rFonts w:ascii="Times New Roman" w:eastAsia="Lucida Sans Unicode" w:hAnsi="Times New Roman" w:cs="Tahoma"/>
          <w:b/>
          <w:sz w:val="24"/>
          <w:szCs w:val="24"/>
          <w:lang w:bidi="en-US"/>
        </w:rPr>
      </w:pPr>
    </w:p>
    <w:p w:rsidR="00746D39" w:rsidRDefault="00746D39" w:rsidP="00746D39">
      <w:pPr>
        <w:widowControl w:val="0"/>
        <w:suppressAutoHyphens/>
        <w:spacing w:after="0" w:line="240" w:lineRule="auto"/>
        <w:ind w:right="-2"/>
        <w:jc w:val="right"/>
        <w:rPr>
          <w:rFonts w:ascii="Times New Roman" w:eastAsia="Lucida Sans Unicode" w:hAnsi="Times New Roman" w:cs="Tahoma"/>
          <w:b/>
          <w:sz w:val="24"/>
          <w:szCs w:val="24"/>
          <w:lang w:bidi="en-US"/>
        </w:rPr>
      </w:pPr>
      <w:r>
        <w:rPr>
          <w:rFonts w:ascii="Times New Roman" w:eastAsia="Lucida Sans Unicode" w:hAnsi="Times New Roman" w:cs="Tahoma"/>
          <w:b/>
          <w:noProof/>
          <w:sz w:val="24"/>
          <w:szCs w:val="24"/>
          <w:lang w:bidi="en-US"/>
        </w:rPr>
        <w:drawing>
          <wp:inline distT="0" distB="0" distL="0" distR="0" wp14:anchorId="2E351879" wp14:editId="45F8B705">
            <wp:extent cx="5876925" cy="890270"/>
            <wp:effectExtent l="0" t="0" r="952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76925" cy="890270"/>
                    </a:xfrm>
                    <a:prstGeom prst="rect">
                      <a:avLst/>
                    </a:prstGeom>
                    <a:noFill/>
                  </pic:spPr>
                </pic:pic>
              </a:graphicData>
            </a:graphic>
          </wp:inline>
        </w:drawing>
      </w:r>
    </w:p>
    <w:p w:rsidR="00746D39" w:rsidRPr="00257541" w:rsidRDefault="00746D39" w:rsidP="00746D39">
      <w:pPr>
        <w:widowControl w:val="0"/>
        <w:suppressAutoHyphens/>
        <w:spacing w:after="0" w:line="240" w:lineRule="auto"/>
        <w:ind w:right="-2"/>
        <w:jc w:val="center"/>
        <w:rPr>
          <w:rFonts w:ascii="Times New Roman" w:eastAsia="Lucida Sans Unicode" w:hAnsi="Times New Roman" w:cs="Tahoma"/>
          <w:sz w:val="24"/>
          <w:szCs w:val="24"/>
          <w:lang w:bidi="en-US"/>
        </w:rPr>
      </w:pPr>
      <w:r w:rsidRPr="00257541">
        <w:rPr>
          <w:rFonts w:ascii="Times New Roman" w:eastAsia="Lucida Sans Unicode" w:hAnsi="Times New Roman" w:cs="Tahoma"/>
          <w:sz w:val="24"/>
          <w:szCs w:val="24"/>
          <w:lang w:bidi="en-US"/>
        </w:rPr>
        <w:t>Daugavpilī</w:t>
      </w:r>
    </w:p>
    <w:p w:rsidR="00746D39" w:rsidRDefault="00746D39" w:rsidP="00746D39">
      <w:pPr>
        <w:spacing w:after="0" w:line="240" w:lineRule="auto"/>
        <w:rPr>
          <w:rFonts w:ascii="Times New Roman" w:hAnsi="Times New Roman" w:cs="Times New Roman"/>
          <w:sz w:val="24"/>
          <w:szCs w:val="24"/>
        </w:rPr>
      </w:pPr>
    </w:p>
    <w:p w:rsidR="00746D39" w:rsidRDefault="00746D39" w:rsidP="00746D39">
      <w:pPr>
        <w:spacing w:after="0" w:line="240" w:lineRule="auto"/>
        <w:rPr>
          <w:rFonts w:ascii="Times New Roman" w:hAnsi="Times New Roman" w:cs="Times New Roman"/>
          <w:sz w:val="24"/>
          <w:szCs w:val="24"/>
        </w:rPr>
      </w:pPr>
    </w:p>
    <w:p w:rsidR="00746D39" w:rsidRPr="00257541" w:rsidRDefault="00746D39" w:rsidP="00746D39">
      <w:pPr>
        <w:spacing w:after="0" w:line="240" w:lineRule="auto"/>
        <w:rPr>
          <w:rFonts w:ascii="Times New Roman" w:hAnsi="Times New Roman" w:cs="Times New Roman"/>
          <w:sz w:val="24"/>
          <w:szCs w:val="24"/>
        </w:rPr>
      </w:pPr>
      <w:r w:rsidRPr="00257541">
        <w:rPr>
          <w:rFonts w:ascii="Times New Roman" w:hAnsi="Times New Roman" w:cs="Times New Roman"/>
          <w:sz w:val="24"/>
          <w:szCs w:val="24"/>
        </w:rPr>
        <w:t>201</w:t>
      </w:r>
      <w:r>
        <w:rPr>
          <w:rFonts w:ascii="Times New Roman" w:hAnsi="Times New Roman" w:cs="Times New Roman"/>
          <w:sz w:val="24"/>
          <w:szCs w:val="24"/>
        </w:rPr>
        <w:t>9</w:t>
      </w:r>
      <w:r w:rsidRPr="00257541">
        <w:rPr>
          <w:rFonts w:ascii="Times New Roman" w:hAnsi="Times New Roman" w:cs="Times New Roman"/>
          <w:sz w:val="24"/>
          <w:szCs w:val="24"/>
        </w:rPr>
        <w:t xml:space="preserve">.gada </w:t>
      </w:r>
      <w:r>
        <w:rPr>
          <w:rFonts w:ascii="Times New Roman" w:hAnsi="Times New Roman" w:cs="Times New Roman"/>
          <w:sz w:val="24"/>
          <w:szCs w:val="24"/>
        </w:rPr>
        <w:t>29</w:t>
      </w:r>
      <w:r w:rsidRPr="00257541">
        <w:rPr>
          <w:rFonts w:ascii="Times New Roman" w:hAnsi="Times New Roman" w:cs="Times New Roman"/>
          <w:sz w:val="24"/>
          <w:szCs w:val="24"/>
        </w:rPr>
        <w:t>.</w:t>
      </w:r>
      <w:r>
        <w:rPr>
          <w:rFonts w:ascii="Times New Roman" w:hAnsi="Times New Roman" w:cs="Times New Roman"/>
          <w:sz w:val="24"/>
          <w:szCs w:val="24"/>
        </w:rPr>
        <w:t>novembrī</w:t>
      </w:r>
      <w:r>
        <w:rPr>
          <w:rFonts w:ascii="Times New Roman" w:hAnsi="Times New Roman" w:cs="Times New Roman"/>
          <w:sz w:val="24"/>
          <w:szCs w:val="24"/>
        </w:rPr>
        <w:t xml:space="preserve"> </w:t>
      </w:r>
      <w:r w:rsidRPr="00257541">
        <w:rPr>
          <w:rFonts w:ascii="Times New Roman" w:hAnsi="Times New Roman" w:cs="Times New Roman"/>
          <w:sz w:val="24"/>
          <w:szCs w:val="24"/>
        </w:rPr>
        <w:t>Nr.</w:t>
      </w:r>
      <w:r w:rsidR="008878AE">
        <w:rPr>
          <w:rFonts w:ascii="Times New Roman" w:hAnsi="Times New Roman" w:cs="Times New Roman"/>
          <w:sz w:val="24"/>
          <w:szCs w:val="24"/>
        </w:rPr>
        <w:t>183</w:t>
      </w:r>
      <w:bookmarkStart w:id="0" w:name="_GoBack"/>
      <w:bookmarkEnd w:id="0"/>
    </w:p>
    <w:p w:rsidR="00746D39" w:rsidRDefault="00746D39" w:rsidP="00746D39">
      <w:pPr>
        <w:widowControl w:val="0"/>
        <w:suppressAutoHyphens/>
        <w:spacing w:after="0" w:line="240" w:lineRule="auto"/>
        <w:ind w:right="-2"/>
        <w:rPr>
          <w:rFonts w:ascii="Times New Roman" w:eastAsia="Lucida Sans Unicode" w:hAnsi="Times New Roman" w:cs="Tahoma"/>
          <w:b/>
          <w:sz w:val="24"/>
          <w:szCs w:val="24"/>
          <w:lang w:bidi="en-US"/>
        </w:rPr>
      </w:pPr>
    </w:p>
    <w:p w:rsidR="00746D39" w:rsidRPr="009740F7" w:rsidRDefault="00746D39" w:rsidP="00746D39">
      <w:pPr>
        <w:widowControl w:val="0"/>
        <w:suppressAutoHyphens/>
        <w:spacing w:after="0" w:line="240" w:lineRule="auto"/>
        <w:ind w:right="-2"/>
        <w:jc w:val="right"/>
        <w:rPr>
          <w:rFonts w:ascii="Times New Roman" w:eastAsia="Lucida Sans Unicode" w:hAnsi="Times New Roman" w:cs="Tahoma"/>
          <w:b/>
          <w:sz w:val="24"/>
          <w:szCs w:val="24"/>
          <w:lang w:bidi="en-US"/>
        </w:rPr>
      </w:pPr>
      <w:r w:rsidRPr="009740F7">
        <w:rPr>
          <w:rFonts w:ascii="Times New Roman" w:eastAsia="Lucida Sans Unicode" w:hAnsi="Times New Roman" w:cs="Tahoma"/>
          <w:b/>
          <w:sz w:val="24"/>
          <w:szCs w:val="24"/>
          <w:lang w:bidi="en-US"/>
        </w:rPr>
        <w:t xml:space="preserve">Daugavpils pilsētas </w:t>
      </w:r>
      <w:r>
        <w:rPr>
          <w:rFonts w:ascii="Times New Roman" w:eastAsia="Lucida Sans Unicode" w:hAnsi="Times New Roman" w:cs="Tahoma"/>
          <w:b/>
          <w:sz w:val="24"/>
          <w:szCs w:val="24"/>
          <w:lang w:bidi="en-US"/>
        </w:rPr>
        <w:t>d</w:t>
      </w:r>
      <w:r w:rsidRPr="009740F7">
        <w:rPr>
          <w:rFonts w:ascii="Times New Roman" w:eastAsia="Lucida Sans Unicode" w:hAnsi="Times New Roman" w:cs="Tahoma"/>
          <w:b/>
          <w:sz w:val="24"/>
          <w:szCs w:val="24"/>
          <w:lang w:bidi="en-US"/>
        </w:rPr>
        <w:t>omes</w:t>
      </w:r>
    </w:p>
    <w:p w:rsidR="00746D39" w:rsidRPr="009740F7" w:rsidRDefault="00746D39" w:rsidP="00746D39">
      <w:pPr>
        <w:widowControl w:val="0"/>
        <w:suppressAutoHyphens/>
        <w:spacing w:after="0" w:line="240" w:lineRule="auto"/>
        <w:ind w:left="-284" w:right="-2"/>
        <w:jc w:val="right"/>
        <w:rPr>
          <w:rFonts w:ascii="Times New Roman" w:eastAsia="Lucida Sans Unicode" w:hAnsi="Times New Roman" w:cs="Tahoma"/>
          <w:b/>
          <w:sz w:val="24"/>
          <w:szCs w:val="24"/>
          <w:lang w:bidi="en-US"/>
        </w:rPr>
      </w:pPr>
      <w:r w:rsidRPr="009740F7">
        <w:rPr>
          <w:rFonts w:ascii="Times New Roman" w:eastAsia="Lucida Sans Unicode" w:hAnsi="Times New Roman" w:cs="Tahoma"/>
          <w:b/>
          <w:sz w:val="24"/>
          <w:szCs w:val="24"/>
          <w:lang w:bidi="en-US"/>
        </w:rPr>
        <w:t xml:space="preserve">              priekšsēdētājam </w:t>
      </w:r>
      <w:r>
        <w:rPr>
          <w:rFonts w:ascii="Times New Roman" w:eastAsia="Lucida Sans Unicode" w:hAnsi="Times New Roman" w:cs="Tahoma"/>
          <w:b/>
          <w:sz w:val="24"/>
          <w:szCs w:val="24"/>
          <w:lang w:bidi="en-US"/>
        </w:rPr>
        <w:t>A</w:t>
      </w:r>
      <w:r w:rsidRPr="009740F7">
        <w:rPr>
          <w:rFonts w:ascii="Times New Roman" w:eastAsia="Lucida Sans Unicode" w:hAnsi="Times New Roman" w:cs="Tahoma"/>
          <w:b/>
          <w:sz w:val="24"/>
          <w:szCs w:val="24"/>
          <w:lang w:bidi="en-US"/>
        </w:rPr>
        <w:t>.E</w:t>
      </w:r>
      <w:r>
        <w:rPr>
          <w:rFonts w:ascii="Times New Roman" w:eastAsia="Lucida Sans Unicode" w:hAnsi="Times New Roman" w:cs="Tahoma"/>
          <w:b/>
          <w:sz w:val="24"/>
          <w:szCs w:val="24"/>
          <w:lang w:bidi="en-US"/>
        </w:rPr>
        <w:t>lksniņa</w:t>
      </w:r>
      <w:r w:rsidRPr="009740F7">
        <w:rPr>
          <w:rFonts w:ascii="Times New Roman" w:eastAsia="Lucida Sans Unicode" w:hAnsi="Times New Roman" w:cs="Tahoma"/>
          <w:b/>
          <w:sz w:val="24"/>
          <w:szCs w:val="24"/>
          <w:lang w:bidi="en-US"/>
        </w:rPr>
        <w:t xml:space="preserve"> kungam </w:t>
      </w:r>
    </w:p>
    <w:p w:rsidR="00746D39" w:rsidRPr="009740F7" w:rsidRDefault="00746D39" w:rsidP="00746D39">
      <w:pPr>
        <w:widowControl w:val="0"/>
        <w:suppressAutoHyphens/>
        <w:spacing w:after="0" w:line="240" w:lineRule="auto"/>
        <w:ind w:left="-284" w:right="-2"/>
        <w:jc w:val="right"/>
        <w:rPr>
          <w:rFonts w:ascii="Times New Roman" w:eastAsia="Lucida Sans Unicode" w:hAnsi="Times New Roman" w:cs="Tahoma"/>
          <w:b/>
          <w:sz w:val="24"/>
          <w:szCs w:val="24"/>
          <w:lang w:bidi="en-US"/>
        </w:rPr>
      </w:pPr>
      <w:r w:rsidRPr="009740F7">
        <w:rPr>
          <w:rFonts w:ascii="Times New Roman" w:eastAsia="Lucida Sans Unicode" w:hAnsi="Times New Roman" w:cs="Tahoma"/>
          <w:b/>
          <w:sz w:val="24"/>
          <w:szCs w:val="24"/>
          <w:lang w:bidi="en-US"/>
        </w:rPr>
        <w:t>Kr. Valdemāra ielā 1, Daugavpilī, LV-5401</w:t>
      </w:r>
    </w:p>
    <w:p w:rsidR="00746D39" w:rsidRPr="009740F7" w:rsidRDefault="00746D39" w:rsidP="00746D39">
      <w:pPr>
        <w:widowControl w:val="0"/>
        <w:suppressAutoHyphens/>
        <w:spacing w:after="0" w:line="240" w:lineRule="auto"/>
        <w:ind w:left="-284" w:right="-2"/>
        <w:jc w:val="right"/>
        <w:rPr>
          <w:rFonts w:ascii="Times New Roman" w:eastAsia="Lucida Sans Unicode" w:hAnsi="Times New Roman" w:cs="Tahoma"/>
          <w:b/>
          <w:sz w:val="24"/>
          <w:szCs w:val="24"/>
          <w:lang w:bidi="en-US"/>
        </w:rPr>
      </w:pPr>
    </w:p>
    <w:p w:rsidR="00746D39" w:rsidRPr="009740F7" w:rsidRDefault="00746D39" w:rsidP="00746D39">
      <w:pPr>
        <w:spacing w:after="0" w:line="240" w:lineRule="auto"/>
        <w:ind w:left="-284" w:right="-2"/>
        <w:jc w:val="right"/>
        <w:rPr>
          <w:rFonts w:ascii="Times New Roman" w:eastAsia="Lucida Sans Unicode" w:hAnsi="Times New Roman" w:cs="Tahoma"/>
          <w:b/>
          <w:sz w:val="24"/>
          <w:szCs w:val="24"/>
          <w:lang w:bidi="en-US"/>
        </w:rPr>
      </w:pPr>
      <w:r>
        <w:rPr>
          <w:rFonts w:ascii="Times New Roman" w:eastAsia="Lucida Sans Unicode" w:hAnsi="Times New Roman" w:cs="Tahoma"/>
          <w:b/>
          <w:sz w:val="24"/>
          <w:szCs w:val="24"/>
          <w:lang w:bidi="en-US"/>
        </w:rPr>
        <w:t xml:space="preserve">zināšanai: </w:t>
      </w:r>
      <w:r w:rsidRPr="009740F7">
        <w:rPr>
          <w:rFonts w:ascii="Times New Roman" w:eastAsia="Lucida Sans Unicode" w:hAnsi="Times New Roman" w:cs="Tahoma"/>
          <w:b/>
          <w:sz w:val="24"/>
          <w:szCs w:val="24"/>
          <w:lang w:bidi="en-US"/>
        </w:rPr>
        <w:t xml:space="preserve">SIA ,,VR AUDITS” </w:t>
      </w:r>
    </w:p>
    <w:p w:rsidR="00746D39" w:rsidRPr="009740F7" w:rsidRDefault="00746D39" w:rsidP="00746D39">
      <w:pPr>
        <w:spacing w:after="0" w:line="240" w:lineRule="auto"/>
        <w:ind w:left="-284" w:right="-2"/>
        <w:jc w:val="right"/>
        <w:rPr>
          <w:rFonts w:ascii="Times New Roman" w:eastAsia="Lucida Sans Unicode" w:hAnsi="Times New Roman" w:cs="Tahoma"/>
          <w:b/>
          <w:sz w:val="24"/>
          <w:szCs w:val="24"/>
          <w:lang w:bidi="en-US"/>
        </w:rPr>
      </w:pPr>
      <w:r w:rsidRPr="009740F7">
        <w:rPr>
          <w:rFonts w:ascii="Times New Roman" w:eastAsia="Lucida Sans Unicode" w:hAnsi="Times New Roman" w:cs="Tahoma"/>
          <w:b/>
          <w:sz w:val="24"/>
          <w:szCs w:val="24"/>
          <w:lang w:bidi="en-US"/>
        </w:rPr>
        <w:t>valdes loceklei V. Razujevas kundzei</w:t>
      </w:r>
    </w:p>
    <w:p w:rsidR="00746D39" w:rsidRPr="009740F7" w:rsidRDefault="00746D39" w:rsidP="00746D39">
      <w:pPr>
        <w:spacing w:after="0" w:line="240" w:lineRule="auto"/>
        <w:ind w:left="-284" w:right="-2"/>
        <w:jc w:val="right"/>
        <w:rPr>
          <w:rFonts w:ascii="Times New Roman" w:eastAsia="Lucida Sans Unicode" w:hAnsi="Times New Roman" w:cs="Tahoma"/>
          <w:b/>
          <w:sz w:val="24"/>
          <w:szCs w:val="24"/>
          <w:lang w:bidi="en-US"/>
        </w:rPr>
      </w:pPr>
      <w:r w:rsidRPr="009740F7">
        <w:rPr>
          <w:rFonts w:ascii="Times New Roman" w:eastAsia="Lucida Sans Unicode" w:hAnsi="Times New Roman" w:cs="Tahoma"/>
          <w:b/>
          <w:sz w:val="24"/>
          <w:szCs w:val="24"/>
          <w:lang w:bidi="en-US"/>
        </w:rPr>
        <w:t>Avotu ielā 4c, Jēkabpilī, LV-5201</w:t>
      </w:r>
    </w:p>
    <w:p w:rsidR="00746D39" w:rsidRDefault="00746D39" w:rsidP="00746D39">
      <w:pPr>
        <w:spacing w:after="0" w:line="240" w:lineRule="auto"/>
        <w:ind w:right="-2"/>
        <w:rPr>
          <w:rFonts w:ascii="Times New Roman" w:hAnsi="Times New Roman" w:cs="Times New Roman"/>
          <w:b/>
          <w:sz w:val="24"/>
          <w:szCs w:val="24"/>
        </w:rPr>
      </w:pPr>
    </w:p>
    <w:p w:rsidR="00A2785D" w:rsidRDefault="00A2785D" w:rsidP="00746D39">
      <w:pPr>
        <w:spacing w:after="0" w:line="240" w:lineRule="auto"/>
        <w:ind w:right="-2"/>
        <w:jc w:val="center"/>
        <w:rPr>
          <w:rFonts w:ascii="Times New Roman" w:hAnsi="Times New Roman" w:cs="Times New Roman"/>
          <w:b/>
          <w:sz w:val="24"/>
          <w:szCs w:val="24"/>
        </w:rPr>
      </w:pPr>
    </w:p>
    <w:p w:rsidR="00746D39" w:rsidRPr="009740F7" w:rsidRDefault="00746D39" w:rsidP="00746D39">
      <w:pPr>
        <w:spacing w:after="0" w:line="240" w:lineRule="auto"/>
        <w:ind w:right="-2"/>
        <w:jc w:val="center"/>
        <w:rPr>
          <w:rFonts w:ascii="Times New Roman" w:hAnsi="Times New Roman" w:cs="Times New Roman"/>
          <w:b/>
          <w:sz w:val="24"/>
          <w:szCs w:val="24"/>
        </w:rPr>
      </w:pPr>
      <w:r w:rsidRPr="009740F7">
        <w:rPr>
          <w:rFonts w:ascii="Times New Roman" w:hAnsi="Times New Roman" w:cs="Times New Roman"/>
          <w:b/>
          <w:sz w:val="24"/>
          <w:szCs w:val="24"/>
        </w:rPr>
        <w:t>PAZIŅOJUMS</w:t>
      </w:r>
    </w:p>
    <w:p w:rsidR="00746D39" w:rsidRPr="009740F7" w:rsidRDefault="00746D39" w:rsidP="00746D39">
      <w:pPr>
        <w:spacing w:after="0" w:line="240" w:lineRule="auto"/>
        <w:ind w:right="-2"/>
        <w:jc w:val="center"/>
        <w:rPr>
          <w:rFonts w:ascii="Times New Roman" w:hAnsi="Times New Roman" w:cs="Times New Roman"/>
          <w:b/>
          <w:sz w:val="24"/>
          <w:szCs w:val="24"/>
        </w:rPr>
      </w:pPr>
      <w:r w:rsidRPr="009740F7">
        <w:rPr>
          <w:rFonts w:ascii="Times New Roman" w:hAnsi="Times New Roman" w:cs="Times New Roman"/>
          <w:b/>
          <w:sz w:val="24"/>
          <w:szCs w:val="24"/>
        </w:rPr>
        <w:t xml:space="preserve">Par Sabiedrības ar ierobežotu atbildību "Labiekārtošana-D" </w:t>
      </w:r>
    </w:p>
    <w:p w:rsidR="00746D39" w:rsidRDefault="00746D39" w:rsidP="00746D39">
      <w:pPr>
        <w:spacing w:after="0" w:line="240" w:lineRule="auto"/>
        <w:ind w:right="-2"/>
        <w:jc w:val="center"/>
        <w:rPr>
          <w:rFonts w:ascii="Times New Roman" w:hAnsi="Times New Roman" w:cs="Times New Roman"/>
          <w:b/>
          <w:sz w:val="24"/>
          <w:szCs w:val="24"/>
        </w:rPr>
      </w:pPr>
      <w:r w:rsidRPr="009740F7">
        <w:rPr>
          <w:rFonts w:ascii="Times New Roman" w:hAnsi="Times New Roman" w:cs="Times New Roman"/>
          <w:b/>
          <w:sz w:val="24"/>
          <w:szCs w:val="24"/>
        </w:rPr>
        <w:t xml:space="preserve">ārkārtas dalībnieku sapulces </w:t>
      </w:r>
      <w:r>
        <w:rPr>
          <w:rFonts w:ascii="Times New Roman" w:hAnsi="Times New Roman" w:cs="Times New Roman"/>
          <w:b/>
          <w:sz w:val="24"/>
          <w:szCs w:val="24"/>
        </w:rPr>
        <w:t>sasaukšanu</w:t>
      </w:r>
    </w:p>
    <w:p w:rsidR="00746D39" w:rsidRPr="001C098E" w:rsidRDefault="00746D39" w:rsidP="00746D39">
      <w:pPr>
        <w:spacing w:after="0" w:line="240" w:lineRule="auto"/>
        <w:ind w:right="-2"/>
        <w:jc w:val="center"/>
        <w:rPr>
          <w:rFonts w:ascii="Times New Roman" w:hAnsi="Times New Roman" w:cs="Times New Roman"/>
          <w:b/>
          <w:sz w:val="24"/>
          <w:szCs w:val="24"/>
        </w:rPr>
      </w:pPr>
    </w:p>
    <w:p w:rsidR="00A2785D" w:rsidRDefault="00A2785D" w:rsidP="00F77990">
      <w:pPr>
        <w:spacing w:after="0" w:line="360" w:lineRule="auto"/>
        <w:ind w:left="-284" w:right="-2" w:firstLine="1004"/>
        <w:jc w:val="both"/>
        <w:rPr>
          <w:rFonts w:ascii="Times New Roman" w:hAnsi="Times New Roman" w:cs="Times New Roman"/>
          <w:sz w:val="24"/>
          <w:szCs w:val="24"/>
        </w:rPr>
      </w:pPr>
    </w:p>
    <w:p w:rsidR="00F77990" w:rsidRPr="00195AEF" w:rsidRDefault="00F77990" w:rsidP="00F77990">
      <w:pPr>
        <w:spacing w:after="0" w:line="360" w:lineRule="auto"/>
        <w:ind w:left="-284" w:right="-2" w:firstLine="1004"/>
        <w:jc w:val="both"/>
        <w:rPr>
          <w:rFonts w:ascii="Times New Roman" w:hAnsi="Times New Roman" w:cs="Times New Roman"/>
          <w:sz w:val="24"/>
          <w:szCs w:val="24"/>
        </w:rPr>
      </w:pPr>
      <w:r w:rsidRPr="00195AEF">
        <w:rPr>
          <w:rFonts w:ascii="Times New Roman" w:hAnsi="Times New Roman" w:cs="Times New Roman"/>
          <w:sz w:val="24"/>
          <w:szCs w:val="24"/>
        </w:rPr>
        <w:t>Pamatojoties uz Publiskas personas kapitāla daļu un kapitālsabiedrību pārvaldības likuma 70.pantu, Sabiedrība</w:t>
      </w:r>
      <w:r>
        <w:rPr>
          <w:rFonts w:ascii="Times New Roman" w:hAnsi="Times New Roman" w:cs="Times New Roman"/>
          <w:sz w:val="24"/>
          <w:szCs w:val="24"/>
        </w:rPr>
        <w:t>s</w:t>
      </w:r>
      <w:r w:rsidRPr="00195AEF">
        <w:rPr>
          <w:rFonts w:ascii="Times New Roman" w:hAnsi="Times New Roman" w:cs="Times New Roman"/>
          <w:sz w:val="24"/>
          <w:szCs w:val="24"/>
        </w:rPr>
        <w:t xml:space="preserve"> ar ierobežotu atbildību „Labiekārtošana - D” (turpmāk-Sabiedrība) </w:t>
      </w:r>
      <w:r w:rsidRPr="00BC52B9">
        <w:rPr>
          <w:rFonts w:ascii="Times New Roman" w:hAnsi="Times New Roman" w:cs="Times New Roman"/>
          <w:sz w:val="24"/>
          <w:szCs w:val="24"/>
        </w:rPr>
        <w:t xml:space="preserve">valde sasauc ārkārtas Sabiedrības dalībnieku sapulci </w:t>
      </w:r>
      <w:r w:rsidRPr="00195AEF">
        <w:rPr>
          <w:rFonts w:ascii="Times New Roman" w:hAnsi="Times New Roman" w:cs="Times New Roman"/>
          <w:sz w:val="24"/>
          <w:szCs w:val="24"/>
        </w:rPr>
        <w:t xml:space="preserve">Daugavpils pilsētas domē, </w:t>
      </w:r>
      <w:r w:rsidRPr="00195AEF">
        <w:rPr>
          <w:rFonts w:ascii="Times New Roman" w:hAnsi="Times New Roman" w:cs="Times New Roman"/>
          <w:bCs/>
          <w:sz w:val="24"/>
          <w:szCs w:val="24"/>
        </w:rPr>
        <w:t>Krišjāņa</w:t>
      </w:r>
      <w:r w:rsidRPr="00195AEF">
        <w:rPr>
          <w:rFonts w:ascii="Times New Roman" w:hAnsi="Times New Roman" w:cs="Times New Roman"/>
          <w:b/>
          <w:bCs/>
          <w:sz w:val="24"/>
          <w:szCs w:val="24"/>
        </w:rPr>
        <w:t> </w:t>
      </w:r>
      <w:r w:rsidRPr="00195AEF">
        <w:rPr>
          <w:rFonts w:ascii="Times New Roman" w:hAnsi="Times New Roman" w:cs="Times New Roman"/>
          <w:sz w:val="24"/>
          <w:szCs w:val="24"/>
        </w:rPr>
        <w:t>Valdemāra ielā 1, Daugavpilī,  201</w:t>
      </w:r>
      <w:r>
        <w:rPr>
          <w:rFonts w:ascii="Times New Roman" w:hAnsi="Times New Roman" w:cs="Times New Roman"/>
          <w:sz w:val="24"/>
          <w:szCs w:val="24"/>
        </w:rPr>
        <w:t>9</w:t>
      </w:r>
      <w:r w:rsidRPr="00195AEF">
        <w:rPr>
          <w:rFonts w:ascii="Times New Roman" w:hAnsi="Times New Roman" w:cs="Times New Roman"/>
          <w:sz w:val="24"/>
          <w:szCs w:val="24"/>
        </w:rPr>
        <w:t xml:space="preserve">. gada </w:t>
      </w:r>
      <w:r w:rsidR="00A2785D">
        <w:rPr>
          <w:rFonts w:ascii="Times New Roman" w:hAnsi="Times New Roman" w:cs="Times New Roman"/>
          <w:sz w:val="24"/>
          <w:szCs w:val="24"/>
        </w:rPr>
        <w:t>17</w:t>
      </w:r>
      <w:r w:rsidRPr="00195AEF">
        <w:rPr>
          <w:rFonts w:ascii="Times New Roman" w:hAnsi="Times New Roman" w:cs="Times New Roman"/>
          <w:sz w:val="24"/>
          <w:szCs w:val="24"/>
        </w:rPr>
        <w:t>.</w:t>
      </w:r>
      <w:r w:rsidR="00A2785D">
        <w:rPr>
          <w:rFonts w:ascii="Times New Roman" w:hAnsi="Times New Roman" w:cs="Times New Roman"/>
          <w:sz w:val="24"/>
          <w:szCs w:val="24"/>
        </w:rPr>
        <w:t>decembrī</w:t>
      </w:r>
      <w:r w:rsidRPr="00195AEF">
        <w:rPr>
          <w:rFonts w:ascii="Times New Roman" w:hAnsi="Times New Roman" w:cs="Times New Roman"/>
          <w:sz w:val="24"/>
          <w:szCs w:val="24"/>
        </w:rPr>
        <w:t>, plkst.</w:t>
      </w:r>
      <w:r w:rsidR="00A2785D">
        <w:rPr>
          <w:rFonts w:ascii="Times New Roman" w:hAnsi="Times New Roman" w:cs="Times New Roman"/>
          <w:sz w:val="24"/>
          <w:szCs w:val="24"/>
        </w:rPr>
        <w:t>09</w:t>
      </w:r>
      <w:r w:rsidRPr="00195AEF">
        <w:rPr>
          <w:rFonts w:ascii="Times New Roman" w:hAnsi="Times New Roman" w:cs="Times New Roman"/>
          <w:sz w:val="24"/>
          <w:szCs w:val="24"/>
        </w:rPr>
        <w:t>:00, ar šādu darba kārtību:</w:t>
      </w:r>
      <w:r>
        <w:rPr>
          <w:rFonts w:ascii="Times New Roman" w:hAnsi="Times New Roman" w:cs="Times New Roman"/>
          <w:sz w:val="24"/>
          <w:szCs w:val="24"/>
        </w:rPr>
        <w:t xml:space="preserve"> </w:t>
      </w:r>
    </w:p>
    <w:p w:rsidR="00746D39" w:rsidRPr="006424B6" w:rsidRDefault="00746D39" w:rsidP="00746D39">
      <w:pPr>
        <w:spacing w:after="0" w:line="360" w:lineRule="auto"/>
        <w:ind w:left="-284" w:right="-2" w:firstLine="1004"/>
        <w:jc w:val="both"/>
        <w:rPr>
          <w:rFonts w:ascii="Times New Roman" w:hAnsi="Times New Roman" w:cs="Times New Roman"/>
          <w:sz w:val="24"/>
          <w:szCs w:val="24"/>
        </w:rPr>
      </w:pPr>
      <w:r w:rsidRPr="006424B6">
        <w:rPr>
          <w:rFonts w:ascii="Times New Roman" w:hAnsi="Times New Roman" w:cs="Times New Roman"/>
          <w:sz w:val="24"/>
          <w:szCs w:val="24"/>
        </w:rPr>
        <w:t>1.</w:t>
      </w:r>
      <w:r w:rsidRPr="006424B6">
        <w:rPr>
          <w:rFonts w:ascii="Times New Roman" w:hAnsi="Times New Roman" w:cs="Times New Roman"/>
          <w:sz w:val="24"/>
          <w:szCs w:val="24"/>
        </w:rPr>
        <w:tab/>
        <w:t>Dalībnieku sapulces sekretāra (protokolētāja) iecelšana.</w:t>
      </w:r>
    </w:p>
    <w:p w:rsidR="00746D39" w:rsidRDefault="00746D39" w:rsidP="00F77990">
      <w:pPr>
        <w:spacing w:after="0" w:line="360" w:lineRule="auto"/>
        <w:ind w:left="-284" w:right="-2" w:firstLine="1004"/>
        <w:jc w:val="both"/>
        <w:rPr>
          <w:rFonts w:ascii="Times New Roman" w:hAnsi="Times New Roman" w:cs="Times New Roman"/>
          <w:sz w:val="24"/>
          <w:szCs w:val="24"/>
        </w:rPr>
      </w:pPr>
      <w:r w:rsidRPr="006424B6">
        <w:rPr>
          <w:rFonts w:ascii="Times New Roman" w:hAnsi="Times New Roman" w:cs="Times New Roman"/>
          <w:sz w:val="24"/>
          <w:szCs w:val="24"/>
        </w:rPr>
        <w:t>2.</w:t>
      </w:r>
      <w:r w:rsidRPr="006424B6">
        <w:rPr>
          <w:rFonts w:ascii="Times New Roman" w:hAnsi="Times New Roman" w:cs="Times New Roman"/>
          <w:sz w:val="24"/>
          <w:szCs w:val="24"/>
        </w:rPr>
        <w:tab/>
      </w:r>
      <w:r w:rsidR="00F77990" w:rsidRPr="00F77990">
        <w:rPr>
          <w:rFonts w:ascii="Times New Roman" w:hAnsi="Times New Roman" w:cs="Times New Roman"/>
          <w:sz w:val="24"/>
          <w:szCs w:val="24"/>
        </w:rPr>
        <w:t>Sabiedrības darbinieku atlīdzības noteikšanas svarīgāko nosacījumu pabalstu un kompensāciju izmaksai, izdevumu segšanai, prēmēšanai un citādai materiālajai stimulēšanai, mēnešalgu (darba algu) maksimālo apmēru, kā arī citu ierobežojošo nosacījumu grozījumu saskaņošana 1.pielikumā “Sabiedrības darbinieku amatalgu saraksts”.</w:t>
      </w:r>
    </w:p>
    <w:p w:rsidR="00A2785D" w:rsidRDefault="00A2785D" w:rsidP="00746D39">
      <w:pPr>
        <w:spacing w:after="0" w:line="360" w:lineRule="auto"/>
        <w:ind w:left="-284" w:right="-2"/>
        <w:jc w:val="both"/>
        <w:rPr>
          <w:rFonts w:ascii="Times New Roman" w:hAnsi="Times New Roman" w:cs="Times New Roman"/>
          <w:sz w:val="24"/>
          <w:szCs w:val="24"/>
        </w:rPr>
      </w:pPr>
    </w:p>
    <w:p w:rsidR="00A2785D" w:rsidRDefault="00A2785D" w:rsidP="00746D39">
      <w:pPr>
        <w:spacing w:after="0" w:line="360" w:lineRule="auto"/>
        <w:ind w:left="-284" w:right="-2"/>
        <w:jc w:val="both"/>
        <w:rPr>
          <w:rFonts w:ascii="Times New Roman" w:hAnsi="Times New Roman" w:cs="Times New Roman"/>
          <w:sz w:val="24"/>
          <w:szCs w:val="24"/>
        </w:rPr>
      </w:pPr>
    </w:p>
    <w:p w:rsidR="00746D39" w:rsidRPr="001C098E" w:rsidRDefault="00746D39" w:rsidP="00746D39">
      <w:pPr>
        <w:spacing w:after="0" w:line="360" w:lineRule="auto"/>
        <w:ind w:left="-284" w:right="-2"/>
        <w:jc w:val="both"/>
        <w:rPr>
          <w:rFonts w:ascii="Times New Roman" w:hAnsi="Times New Roman" w:cs="Times New Roman"/>
          <w:sz w:val="24"/>
          <w:szCs w:val="24"/>
        </w:rPr>
      </w:pPr>
      <w:r w:rsidRPr="001C098E">
        <w:rPr>
          <w:rFonts w:ascii="Times New Roman" w:hAnsi="Times New Roman" w:cs="Times New Roman"/>
          <w:sz w:val="24"/>
          <w:szCs w:val="24"/>
        </w:rPr>
        <w:t xml:space="preserve">Valdes loceklis  </w:t>
      </w:r>
      <w:r w:rsidRPr="001C098E">
        <w:rPr>
          <w:rFonts w:ascii="Times New Roman" w:hAnsi="Times New Roman" w:cs="Times New Roman"/>
          <w:sz w:val="24"/>
          <w:szCs w:val="24"/>
        </w:rPr>
        <w:tab/>
      </w:r>
      <w:r w:rsidRPr="001C098E">
        <w:rPr>
          <w:rFonts w:ascii="Times New Roman" w:hAnsi="Times New Roman" w:cs="Times New Roman"/>
          <w:sz w:val="24"/>
          <w:szCs w:val="24"/>
        </w:rPr>
        <w:tab/>
      </w:r>
      <w:r w:rsidRPr="001C098E">
        <w:rPr>
          <w:rFonts w:ascii="Times New Roman" w:hAnsi="Times New Roman" w:cs="Times New Roman"/>
          <w:sz w:val="24"/>
          <w:szCs w:val="24"/>
        </w:rPr>
        <w:tab/>
      </w:r>
      <w:r w:rsidRPr="001C098E">
        <w:rPr>
          <w:rFonts w:ascii="Times New Roman" w:hAnsi="Times New Roman" w:cs="Times New Roman"/>
          <w:sz w:val="24"/>
          <w:szCs w:val="24"/>
        </w:rPr>
        <w:tab/>
      </w:r>
      <w:r w:rsidRPr="001C098E">
        <w:rPr>
          <w:rFonts w:ascii="Times New Roman" w:hAnsi="Times New Roman" w:cs="Times New Roman"/>
          <w:sz w:val="24"/>
          <w:szCs w:val="24"/>
        </w:rPr>
        <w:tab/>
        <w:t xml:space="preserve">                                                               J.Vagalis</w:t>
      </w:r>
    </w:p>
    <w:p w:rsidR="00746D39" w:rsidRPr="001C098E" w:rsidRDefault="00746D39" w:rsidP="00746D39">
      <w:pPr>
        <w:spacing w:after="0" w:line="360" w:lineRule="auto"/>
        <w:ind w:left="-284" w:right="-2"/>
        <w:jc w:val="both"/>
        <w:rPr>
          <w:rFonts w:ascii="Times New Roman" w:hAnsi="Times New Roman" w:cs="Times New Roman"/>
          <w:sz w:val="24"/>
          <w:szCs w:val="24"/>
        </w:rPr>
      </w:pPr>
    </w:p>
    <w:p w:rsidR="00746D39" w:rsidRPr="001C098E" w:rsidRDefault="00746D39" w:rsidP="00746D39">
      <w:pPr>
        <w:spacing w:after="0" w:line="360" w:lineRule="auto"/>
        <w:ind w:left="-284" w:right="-2"/>
        <w:jc w:val="both"/>
        <w:rPr>
          <w:rFonts w:ascii="Times New Roman" w:hAnsi="Times New Roman" w:cs="Times New Roman"/>
          <w:sz w:val="24"/>
          <w:szCs w:val="24"/>
        </w:rPr>
      </w:pPr>
    </w:p>
    <w:p w:rsidR="00746D39" w:rsidRPr="001C098E" w:rsidRDefault="00746D39" w:rsidP="00746D39">
      <w:pPr>
        <w:spacing w:after="0" w:line="360" w:lineRule="auto"/>
        <w:ind w:left="-284" w:right="-2"/>
        <w:jc w:val="both"/>
        <w:rPr>
          <w:rFonts w:ascii="Times New Roman" w:hAnsi="Times New Roman" w:cs="Times New Roman"/>
          <w:sz w:val="18"/>
          <w:szCs w:val="18"/>
        </w:rPr>
      </w:pPr>
      <w:r w:rsidRPr="001C098E">
        <w:rPr>
          <w:rFonts w:ascii="Times New Roman" w:hAnsi="Times New Roman" w:cs="Times New Roman"/>
          <w:sz w:val="18"/>
          <w:szCs w:val="18"/>
        </w:rPr>
        <w:t xml:space="preserve">Pankeviča </w:t>
      </w:r>
      <w:r>
        <w:rPr>
          <w:rFonts w:ascii="Times New Roman" w:hAnsi="Times New Roman" w:cs="Times New Roman"/>
          <w:sz w:val="18"/>
          <w:szCs w:val="18"/>
        </w:rPr>
        <w:t>26736637</w:t>
      </w:r>
    </w:p>
    <w:p w:rsidR="00746D39" w:rsidRDefault="00746D39" w:rsidP="00746D39">
      <w:pPr>
        <w:spacing w:after="0" w:line="360" w:lineRule="auto"/>
        <w:ind w:right="-2"/>
        <w:jc w:val="both"/>
        <w:rPr>
          <w:rFonts w:ascii="Times New Roman" w:hAnsi="Times New Roman" w:cs="Times New Roman"/>
          <w:sz w:val="24"/>
          <w:szCs w:val="24"/>
        </w:rPr>
      </w:pPr>
    </w:p>
    <w:p w:rsidR="00AF44DA" w:rsidRDefault="00AF44DA"/>
    <w:sectPr w:rsidR="00AF44DA" w:rsidSect="00746D39">
      <w:foot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0E1B" w:rsidRDefault="00270E1B" w:rsidP="003F7B91">
      <w:pPr>
        <w:spacing w:after="0" w:line="240" w:lineRule="auto"/>
      </w:pPr>
      <w:r>
        <w:separator/>
      </w:r>
    </w:p>
  </w:endnote>
  <w:endnote w:type="continuationSeparator" w:id="0">
    <w:p w:rsidR="00270E1B" w:rsidRDefault="00270E1B" w:rsidP="003F7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B91" w:rsidRPr="00401BD4" w:rsidRDefault="003F7B91" w:rsidP="003F7B91">
    <w:pPr>
      <w:pStyle w:val="Footer"/>
      <w:jc w:val="center"/>
      <w:rPr>
        <w:i/>
        <w:sz w:val="20"/>
        <w:szCs w:val="20"/>
      </w:rPr>
    </w:pPr>
    <w:r w:rsidRPr="00401BD4">
      <w:rPr>
        <w:i/>
        <w:sz w:val="20"/>
        <w:szCs w:val="20"/>
      </w:rPr>
      <w:t>Dokuments ir parakstīts ar drošu elektronisko parakstu un satur laika zīmogu</w:t>
    </w:r>
  </w:p>
  <w:p w:rsidR="003F7B91" w:rsidRDefault="003F7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0E1B" w:rsidRDefault="00270E1B" w:rsidP="003F7B91">
      <w:pPr>
        <w:spacing w:after="0" w:line="240" w:lineRule="auto"/>
      </w:pPr>
      <w:r>
        <w:separator/>
      </w:r>
    </w:p>
  </w:footnote>
  <w:footnote w:type="continuationSeparator" w:id="0">
    <w:p w:rsidR="00270E1B" w:rsidRDefault="00270E1B" w:rsidP="003F7B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D39"/>
    <w:rsid w:val="00270E1B"/>
    <w:rsid w:val="003F7B91"/>
    <w:rsid w:val="00746D39"/>
    <w:rsid w:val="008878AE"/>
    <w:rsid w:val="00A2785D"/>
    <w:rsid w:val="00A701AE"/>
    <w:rsid w:val="00AF44DA"/>
    <w:rsid w:val="00F779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7CCC9"/>
  <w15:chartTrackingRefBased/>
  <w15:docId w15:val="{24D4A871-48B0-4858-AA8F-CA6449342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D3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7B91"/>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7B91"/>
  </w:style>
  <w:style w:type="paragraph" w:styleId="Footer">
    <w:name w:val="footer"/>
    <w:basedOn w:val="Normal"/>
    <w:link w:val="FooterChar"/>
    <w:uiPriority w:val="99"/>
    <w:unhideWhenUsed/>
    <w:rsid w:val="003F7B91"/>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7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792</Words>
  <Characters>452</Characters>
  <Application>Microsoft Office Word</Application>
  <DocSecurity>0</DocSecurity>
  <Lines>3</Lines>
  <Paragraphs>2</Paragraphs>
  <ScaleCrop>false</ScaleCrop>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5</cp:revision>
  <dcterms:created xsi:type="dcterms:W3CDTF">2019-11-29T08:38:00Z</dcterms:created>
  <dcterms:modified xsi:type="dcterms:W3CDTF">2019-11-29T08:45:00Z</dcterms:modified>
</cp:coreProperties>
</file>